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371A" w14:textId="7BF96243" w:rsidR="005B44BA" w:rsidRDefault="008F756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3BFC22" wp14:editId="15334B05">
                <wp:simplePos x="0" y="0"/>
                <wp:positionH relativeFrom="column">
                  <wp:posOffset>352425</wp:posOffset>
                </wp:positionH>
                <wp:positionV relativeFrom="paragraph">
                  <wp:posOffset>-438150</wp:posOffset>
                </wp:positionV>
                <wp:extent cx="5457825" cy="1152525"/>
                <wp:effectExtent l="19050" t="1905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1208" w14:textId="77777777" w:rsidR="00D665CD" w:rsidRPr="00B073B0" w:rsidRDefault="00D665CD" w:rsidP="008F756E">
                            <w:pPr>
                              <w:pStyle w:val="Heading1"/>
                              <w:rPr>
                                <w:rFonts w:ascii="Monotype Corsiva" w:hAnsi="Monotype Corsiv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John</w:t>
                                </w:r>
                              </w:smartTag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C.</w:t>
                                </w:r>
                              </w:smartTag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Diehl</w:t>
                                </w:r>
                              </w:smartTag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Typ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Dugsiga</w:t>
                                </w:r>
                                <w:proofErr w:type="spellEnd"/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 xml:space="preserve"> </w:t>
                                </w:r>
                                <w:proofErr w:type="spellStart"/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Hoose</w:t>
                                </w:r>
                              </w:smartTag>
                            </w:smartTag>
                            <w:proofErr w:type="spellEnd"/>
                          </w:p>
                          <w:p w14:paraId="25FD782D" w14:textId="77777777" w:rsidR="00D665CD" w:rsidRDefault="00D665CD" w:rsidP="008F756E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073B0">
                              <w:rPr>
                                <w:rFonts w:ascii="Monotype Corsiva" w:hAnsi="Monotype Corsiva"/>
                              </w:rPr>
                              <w:t>Home of Eagles</w:t>
                            </w:r>
                          </w:p>
                          <w:p w14:paraId="55832872" w14:textId="0BCDDE4C" w:rsid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2327 Fairmont Parkway * Erie, Pennsylvania 16510</w:t>
                            </w:r>
                          </w:p>
                          <w:p w14:paraId="23B3929B" w14:textId="77777777" w:rsid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P: 814-874-8565 * F: 814-874-6589</w:t>
                            </w:r>
                          </w:p>
                          <w:p w14:paraId="55AC2600" w14:textId="4104B08D" w:rsidR="00EC6B77" w:rsidRP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Mr. Timothy Sabol,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Maamulaha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* M</w:t>
                            </w:r>
                            <w:r w:rsidR="00EE6CCD">
                              <w:rPr>
                                <w:rFonts w:ascii="Constantia" w:hAnsi="Constantia"/>
                              </w:rPr>
                              <w:t>r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s. Mary </w:t>
                            </w:r>
                            <w:r w:rsidR="00EE6CCD">
                              <w:rPr>
                                <w:rFonts w:ascii="Constantia" w:hAnsi="Constantia"/>
                              </w:rPr>
                              <w:t>Kearney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, Asst.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maamulaha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BFC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-34.5pt;width:429.75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" strokeweight="3pt">
                <v:stroke linestyle="thinThin"/>
                <v:textbox>
                  <w:txbxContent>
                    <w:p w14:paraId="0B611208" w14:textId="77777777" w:rsidR="00D665CD" w:rsidRPr="00B073B0" w:rsidRDefault="00D665CD" w:rsidP="008F756E">
                      <w:pPr>
                        <w:pStyle w:val="Heading1"/>
                        <w:rPr>
                          <w:rFonts w:ascii="Monotype Corsiva" w:hAnsi="Monotype Corsiva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John</w:t>
                          </w:r>
                        </w:smartTag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C.</w:t>
                          </w:r>
                        </w:smartTag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Diehl</w:t>
                          </w:r>
                        </w:smartTag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smartTag w:uri="urn:schemas-microsoft-com:office:smarttags" w:element="PlaceType">
                          <w:r w:rsidRPr="00B073B0">
                            <w:rPr>
                              <w:rFonts w:ascii="Monotype Corsiva" w:hAnsi="Monotype Corsiva"/>
                            </w:rPr>
                            <w:t>Dugsiga</w:t>
                          </w:r>
                          <w:proofErr w:type="spellEnd"/>
                          <w:r w:rsidRPr="00B073B0">
                            <w:rPr>
                              <w:rFonts w:ascii="Monotype Corsiva" w:hAnsi="Monotype Corsiva"/>
                            </w:rPr>
                            <w:t xml:space="preserve"> </w:t>
                          </w:r>
                          <w:proofErr w:type="spellStart"/>
                          <w:r w:rsidRPr="00B073B0">
                            <w:rPr>
                              <w:rFonts w:ascii="Monotype Corsiva" w:hAnsi="Monotype Corsiva"/>
                            </w:rPr>
                            <w:t>Hoose</w:t>
                          </w:r>
                        </w:smartTag>
                      </w:smartTag>
                      <w:proofErr w:type="spellEnd"/>
                    </w:p>
                    <w:p w14:paraId="25FD782D" w14:textId="77777777" w:rsidR="00D665CD" w:rsidRDefault="00D665CD" w:rsidP="008F756E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073B0">
                        <w:rPr>
                          <w:rFonts w:ascii="Monotype Corsiva" w:hAnsi="Monotype Corsiva"/>
                        </w:rPr>
                        <w:t>Home of Eagles</w:t>
                      </w:r>
                    </w:p>
                    <w:p w14:paraId="55832872" w14:textId="0BCDDE4C" w:rsid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2327 Fairmont Parkway * Erie, Pennsylvania 16510</w:t>
                      </w:r>
                    </w:p>
                    <w:p w14:paraId="23B3929B" w14:textId="77777777" w:rsid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P: 814-874-8565 * F: 814-874-6589</w:t>
                      </w:r>
                    </w:p>
                    <w:p w14:paraId="55AC2600" w14:textId="4104B08D" w:rsidR="00EC6B77" w:rsidRP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Mr. Timothy Sabol,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Maamulaha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* M</w:t>
                      </w:r>
                      <w:r w:rsidR="00EE6CCD">
                        <w:rPr>
                          <w:rFonts w:ascii="Constantia" w:hAnsi="Constantia"/>
                        </w:rPr>
                        <w:t>r</w:t>
                      </w:r>
                      <w:r>
                        <w:rPr>
                          <w:rFonts w:ascii="Constantia" w:hAnsi="Constantia"/>
                        </w:rPr>
                        <w:t xml:space="preserve">s. Mary </w:t>
                      </w:r>
                      <w:r w:rsidR="00EE6CCD">
                        <w:rPr>
                          <w:rFonts w:ascii="Constantia" w:hAnsi="Constantia"/>
                        </w:rPr>
                        <w:t>Kearney</w:t>
                      </w:r>
                      <w:r>
                        <w:rPr>
                          <w:rFonts w:ascii="Constantia" w:hAnsi="Constantia"/>
                        </w:rPr>
                        <w:t xml:space="preserve">, Asst.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maamulaha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1D36F8B" wp14:editId="6EC0BE29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1085850" cy="933450"/>
            <wp:effectExtent l="0" t="0" r="0" b="0"/>
            <wp:wrapNone/>
            <wp:docPr id="2" name="Picture 2" descr="an011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113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39F02" w14:textId="77777777" w:rsidR="005B44BA" w:rsidRPr="005B44BA" w:rsidRDefault="005B44BA" w:rsidP="005B44BA"/>
    <w:p w14:paraId="4C780344" w14:textId="77777777" w:rsidR="005B44BA" w:rsidRPr="005B44BA" w:rsidRDefault="00EA5AB7" w:rsidP="00BD3717">
      <w:pPr>
        <w:jc w:val="center"/>
      </w:pPr>
      <w:r>
        <w:t xml:space="preserve">  </w:t>
      </w:r>
    </w:p>
    <w:p w14:paraId="3CC088FB" w14:textId="2E707245" w:rsidR="00B073B0" w:rsidRDefault="000A14C1" w:rsidP="008F756E">
      <w:r>
        <w:t xml:space="preserve"> </w:t>
      </w:r>
    </w:p>
    <w:p w14:paraId="4153E4A4" w14:textId="04A620D3" w:rsidR="006B678C" w:rsidRDefault="006B678C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5E711C62" w14:textId="489FFAB0" w:rsidR="006B678C" w:rsidRDefault="008F756E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1A4B244" wp14:editId="266DA89A">
            <wp:simplePos x="0" y="0"/>
            <wp:positionH relativeFrom="column">
              <wp:posOffset>390525</wp:posOffset>
            </wp:positionH>
            <wp:positionV relativeFrom="paragraph">
              <wp:posOffset>19050</wp:posOffset>
            </wp:positionV>
            <wp:extent cx="5448300" cy="104193"/>
            <wp:effectExtent l="0" t="0" r="0" b="0"/>
            <wp:wrapNone/>
            <wp:docPr id="4" name="Picture 4" descr="wb004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b00477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345AC5ED" w14:textId="77777777" w:rsidR="00D33263" w:rsidRDefault="00D33263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332DA6E7" w14:textId="77777777" w:rsidR="00E031BE" w:rsidRDefault="00E031BE" w:rsidP="00E031BE">
      <w:proofErr w:type="spellStart"/>
      <w:r>
        <w:t>Xuquuqda</w:t>
      </w:r>
      <w:proofErr w:type="spellEnd"/>
      <w:r>
        <w:t xml:space="preserve"> </w:t>
      </w:r>
      <w:proofErr w:type="spellStart"/>
      <w:r>
        <w:t>Waalidka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Ogaato</w:t>
      </w:r>
      <w:proofErr w:type="spellEnd"/>
      <w:r>
        <w:t xml:space="preserve"> Information </w:t>
      </w:r>
      <w:proofErr w:type="spellStart"/>
      <w:r>
        <w:t>sida</w:t>
      </w:r>
      <w:proofErr w:type="spellEnd"/>
      <w:r>
        <w:t xml:space="preserve"> loo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by </w:t>
      </w:r>
      <w:proofErr w:type="spellStart"/>
      <w:r>
        <w:t>Sharciga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Dugsiyada</w:t>
      </w:r>
      <w:proofErr w:type="spellEnd"/>
      <w:r>
        <w:t xml:space="preserve"> </w:t>
      </w:r>
      <w:proofErr w:type="spellStart"/>
      <w:r>
        <w:t>Hoose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(ESEA) [</w:t>
      </w:r>
      <w:proofErr w:type="spellStart"/>
      <w:r>
        <w:t>Qaybta</w:t>
      </w:r>
      <w:proofErr w:type="spellEnd"/>
      <w:r>
        <w:t xml:space="preserve"> 1112 (e) (1) (A)]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ay </w:t>
      </w:r>
      <w:proofErr w:type="spellStart"/>
      <w:r>
        <w:t>ku</w:t>
      </w:r>
      <w:proofErr w:type="spellEnd"/>
      <w:r>
        <w:t xml:space="preserve"> </w:t>
      </w:r>
      <w:proofErr w:type="spellStart"/>
      <w:r>
        <w:t>guuleysato</w:t>
      </w:r>
      <w:proofErr w:type="spellEnd"/>
      <w:r>
        <w:t xml:space="preserve"> Act [</w:t>
      </w:r>
      <w:proofErr w:type="spellStart"/>
      <w:r>
        <w:t>Qaybta</w:t>
      </w:r>
      <w:proofErr w:type="spellEnd"/>
      <w:r>
        <w:t xml:space="preserve"> 1112 (e) (1) (A)]</w:t>
      </w:r>
    </w:p>
    <w:p w14:paraId="7968B8CB" w14:textId="77777777" w:rsidR="00E031BE" w:rsidRDefault="00E031BE" w:rsidP="00E031BE"/>
    <w:p w14:paraId="41862B86" w14:textId="08217B5C" w:rsidR="00E031BE" w:rsidRDefault="005E4AE9" w:rsidP="00E031BE">
      <w:pPr>
        <w:jc w:val="center"/>
      </w:pPr>
      <w:r>
        <w:t xml:space="preserve"> 202</w:t>
      </w:r>
      <w:r w:rsidR="00EE6CCD">
        <w:t>3</w:t>
      </w:r>
      <w:r>
        <w:t>-202</w:t>
      </w:r>
      <w:r w:rsidR="00EE6CCD">
        <w:t>4</w:t>
      </w:r>
    </w:p>
    <w:p w14:paraId="53407D2F" w14:textId="77777777" w:rsidR="00E031BE" w:rsidRDefault="00E031BE" w:rsidP="00E031BE">
      <w:proofErr w:type="spellStart"/>
      <w:r>
        <w:t>Gacaliye</w:t>
      </w:r>
      <w:proofErr w:type="spellEnd"/>
      <w:r>
        <w:t xml:space="preserve"> </w:t>
      </w:r>
      <w:proofErr w:type="spellStart"/>
      <w:r>
        <w:t>Waalid</w:t>
      </w:r>
      <w:proofErr w:type="spellEnd"/>
      <w:r>
        <w:t xml:space="preserve"> (s) / </w:t>
      </w:r>
      <w:proofErr w:type="spellStart"/>
      <w:r>
        <w:t>Mas'uulka</w:t>
      </w:r>
      <w:proofErr w:type="spellEnd"/>
      <w:r>
        <w:t xml:space="preserve"> </w:t>
      </w:r>
      <w:proofErr w:type="spellStart"/>
      <w:r>
        <w:t>Sharciga</w:t>
      </w:r>
      <w:proofErr w:type="spellEnd"/>
      <w:r>
        <w:t xml:space="preserve"> ah (s): </w:t>
      </w:r>
    </w:p>
    <w:p w14:paraId="6C0F552E" w14:textId="77777777" w:rsidR="00E031BE" w:rsidRDefault="00E031BE" w:rsidP="00E031BE">
      <w:pPr>
        <w:rPr>
          <w:rFonts w:ascii="Century Schoolbook" w:hAnsi="Century Schoolbook"/>
          <w:sz w:val="20"/>
          <w:szCs w:val="20"/>
        </w:rPr>
      </w:pPr>
    </w:p>
    <w:p w14:paraId="2343AF23" w14:textId="77777777" w:rsidR="00E031BE" w:rsidRDefault="00E031BE" w:rsidP="00E031BE">
      <w:proofErr w:type="spellStart"/>
      <w:r>
        <w:t>Ilmahaagu</w:t>
      </w:r>
      <w:proofErr w:type="spellEnd"/>
      <w:r>
        <w:t xml:space="preserve"> </w:t>
      </w:r>
      <w:proofErr w:type="spellStart"/>
      <w:r>
        <w:t>dhigto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Hoose</w:t>
      </w:r>
      <w:proofErr w:type="spellEnd"/>
      <w:r>
        <w:t xml:space="preserve"> Diehl,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helo</w:t>
      </w:r>
      <w:proofErr w:type="spellEnd"/>
      <w:r>
        <w:t xml:space="preserve"> </w:t>
      </w:r>
      <w:proofErr w:type="spellStart"/>
      <w:r>
        <w:t>lacag</w:t>
      </w:r>
      <w:proofErr w:type="spellEnd"/>
      <w:r>
        <w:t xml:space="preserve"> </w:t>
      </w:r>
      <w:proofErr w:type="spellStart"/>
      <w:r>
        <w:t>Federaalka</w:t>
      </w:r>
      <w:proofErr w:type="spellEnd"/>
      <w:r>
        <w:t xml:space="preserve"> Title I </w:t>
      </w:r>
      <w:proofErr w:type="spellStart"/>
      <w:r>
        <w:t>si</w:t>
      </w:r>
      <w:proofErr w:type="spellEnd"/>
      <w:r>
        <w:t xml:space="preserve"> ay u </w:t>
      </w:r>
      <w:proofErr w:type="spellStart"/>
      <w:r>
        <w:t>caawiyaan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heerarka</w:t>
      </w:r>
      <w:proofErr w:type="spellEnd"/>
      <w:r>
        <w:t xml:space="preserve"> </w:t>
      </w:r>
      <w:proofErr w:type="spellStart"/>
      <w:r>
        <w:t>guusha</w:t>
      </w:r>
      <w:proofErr w:type="spellEnd"/>
      <w:r>
        <w:t xml:space="preserve"> </w:t>
      </w:r>
      <w:proofErr w:type="spellStart"/>
      <w:r>
        <w:t>gobolka</w:t>
      </w:r>
      <w:proofErr w:type="spellEnd"/>
      <w:r>
        <w:t xml:space="preserve">.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sanad</w:t>
      </w:r>
      <w:proofErr w:type="spellEnd"/>
      <w:r>
        <w:t xml:space="preserve"> </w:t>
      </w:r>
      <w:proofErr w:type="spellStart"/>
      <w:r>
        <w:t>dugsiyeedka</w:t>
      </w:r>
      <w:proofErr w:type="spellEnd"/>
      <w:r>
        <w:t xml:space="preserve">,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noqon</w:t>
      </w:r>
      <w:proofErr w:type="spellEnd"/>
      <w:r>
        <w:t xml:space="preserve"> </w:t>
      </w:r>
      <w:proofErr w:type="spellStart"/>
      <w:r>
        <w:t>doonaa</w:t>
      </w:r>
      <w:proofErr w:type="spellEnd"/>
      <w:r>
        <w:t xml:space="preserve">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doona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</w:t>
      </w:r>
      <w:proofErr w:type="spellStart"/>
      <w:r>
        <w:t>muhiim</w:t>
      </w:r>
      <w:proofErr w:type="spellEnd"/>
      <w:r>
        <w:t xml:space="preserve"> ah </w:t>
      </w:r>
      <w:proofErr w:type="spellStart"/>
      <w:r>
        <w:t>sharcigan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. </w:t>
      </w:r>
      <w:proofErr w:type="spellStart"/>
      <w:r>
        <w:t>Warqadani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ogolaanaysaa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ogaato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xaqa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leedahay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codsatid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aqoonta</w:t>
      </w:r>
      <w:proofErr w:type="spellEnd"/>
      <w:r>
        <w:t xml:space="preserve"> </w:t>
      </w:r>
      <w:proofErr w:type="spellStart"/>
      <w:r>
        <w:t>shaqaalaha</w:t>
      </w:r>
      <w:proofErr w:type="spellEnd"/>
      <w:r>
        <w:t xml:space="preserve"> </w:t>
      </w:r>
      <w:proofErr w:type="spellStart"/>
      <w:r>
        <w:t>fasalka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la </w:t>
      </w:r>
      <w:proofErr w:type="spellStart"/>
      <w:r>
        <w:t>shaqeeya</w:t>
      </w:r>
      <w:proofErr w:type="spellEnd"/>
      <w:r>
        <w:t>.</w:t>
      </w:r>
    </w:p>
    <w:p w14:paraId="76A29B11" w14:textId="77777777" w:rsidR="00E031BE" w:rsidRDefault="00E031BE" w:rsidP="00E031BE"/>
    <w:p w14:paraId="5723D4B5" w14:textId="77777777" w:rsidR="00E031BE" w:rsidRDefault="00E031BE" w:rsidP="00E031BE">
      <w:r>
        <w:t xml:space="preserve">At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Hoose</w:t>
      </w:r>
      <w:proofErr w:type="spellEnd"/>
      <w:r>
        <w:t xml:space="preserve"> Diehl,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macalimiinta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dareemaya</w:t>
      </w:r>
      <w:proofErr w:type="spellEnd"/>
      <w:r>
        <w:t xml:space="preserve"> in ay </w:t>
      </w:r>
      <w:proofErr w:type="spellStart"/>
      <w:r>
        <w:t>diyaar</w:t>
      </w:r>
      <w:proofErr w:type="spellEnd"/>
      <w:r>
        <w:t xml:space="preserve"> u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sannad</w:t>
      </w:r>
      <w:proofErr w:type="spellEnd"/>
      <w:r>
        <w:t xml:space="preserve"> </w:t>
      </w:r>
      <w:proofErr w:type="spellStart"/>
      <w:r>
        <w:t>dugsiyeedka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socda</w:t>
      </w:r>
      <w:proofErr w:type="spellEnd"/>
      <w:r>
        <w:t xml:space="preserve"> </w:t>
      </w:r>
      <w:proofErr w:type="spellStart"/>
      <w:r>
        <w:t>yihiin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ay </w:t>
      </w:r>
      <w:proofErr w:type="spellStart"/>
      <w:r>
        <w:t>diyaar</w:t>
      </w:r>
      <w:proofErr w:type="spellEnd"/>
      <w:r>
        <w:t xml:space="preserve"> u </w:t>
      </w:r>
      <w:proofErr w:type="spellStart"/>
      <w:r>
        <w:t>yihiin</w:t>
      </w:r>
      <w:proofErr w:type="spellEnd"/>
      <w:r>
        <w:t xml:space="preserve"> in la </w:t>
      </w:r>
      <w:proofErr w:type="spellStart"/>
      <w:r>
        <w:t>siiyo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waxbarasho</w:t>
      </w:r>
      <w:proofErr w:type="spellEnd"/>
      <w:r>
        <w:t xml:space="preserve"> tayo-</w:t>
      </w:r>
      <w:proofErr w:type="spellStart"/>
      <w:r>
        <w:t>sare</w:t>
      </w:r>
      <w:proofErr w:type="spellEnd"/>
      <w:r>
        <w:t xml:space="preserve"> ah.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dugsi</w:t>
      </w:r>
      <w:proofErr w:type="spellEnd"/>
      <w:r>
        <w:t xml:space="preserve"> Title I,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aan</w:t>
      </w:r>
      <w:proofErr w:type="spellEnd"/>
      <w:r>
        <w:t xml:space="preserve"> la </w:t>
      </w:r>
      <w:proofErr w:type="spellStart"/>
      <w:r>
        <w:t>kulmo</w:t>
      </w:r>
      <w:proofErr w:type="spellEnd"/>
      <w:r>
        <w:t xml:space="preserve"> </w:t>
      </w:r>
      <w:proofErr w:type="spellStart"/>
      <w:r>
        <w:t>xeerarka</w:t>
      </w:r>
      <w:proofErr w:type="spellEnd"/>
      <w:r>
        <w:t xml:space="preserve"> </w:t>
      </w:r>
      <w:proofErr w:type="spellStart"/>
      <w:r>
        <w:t>federaalka</w:t>
      </w:r>
      <w:proofErr w:type="spellEnd"/>
      <w:r>
        <w:t xml:space="preserve"> la </w:t>
      </w:r>
      <w:proofErr w:type="spellStart"/>
      <w:r>
        <w:t>xiriira</w:t>
      </w:r>
      <w:proofErr w:type="spellEnd"/>
      <w:r>
        <w:t xml:space="preserve"> </w:t>
      </w:r>
      <w:proofErr w:type="spellStart"/>
      <w:r>
        <w:t>shahaadooyinka</w:t>
      </w:r>
      <w:proofErr w:type="spellEnd"/>
      <w:r>
        <w:t xml:space="preserve"> </w:t>
      </w:r>
      <w:proofErr w:type="spellStart"/>
      <w:r>
        <w:t>macalinka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qeexan</w:t>
      </w:r>
      <w:proofErr w:type="spellEnd"/>
      <w:r>
        <w:t xml:space="preserve"> ESEA. </w:t>
      </w:r>
      <w:proofErr w:type="spellStart"/>
      <w:r>
        <w:t>xeerarka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u </w:t>
      </w:r>
      <w:proofErr w:type="spellStart"/>
      <w:r>
        <w:t>ogolaadaan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in badan ka </w:t>
      </w:r>
      <w:proofErr w:type="spellStart"/>
      <w:r>
        <w:t>tababarka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aqoonsiga</w:t>
      </w:r>
      <w:proofErr w:type="spellEnd"/>
      <w:r>
        <w:t xml:space="preserve"> </w:t>
      </w:r>
      <w:proofErr w:type="spellStart"/>
      <w:r>
        <w:t>macalimiinta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'</w:t>
      </w:r>
      <w:proofErr w:type="spellStart"/>
      <w:r>
        <w:t>bartaan</w:t>
      </w:r>
      <w:proofErr w:type="spellEnd"/>
      <w:r>
        <w:t xml:space="preserve">.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faraxsanahay</w:t>
      </w:r>
      <w:proofErr w:type="spellEnd"/>
      <w:r>
        <w:t xml:space="preserve"> in ay </w:t>
      </w:r>
      <w:proofErr w:type="spellStart"/>
      <w:r>
        <w:t>bixiyaan</w:t>
      </w:r>
      <w:proofErr w:type="spellEnd"/>
      <w:r>
        <w:t xml:space="preserve"> </w:t>
      </w:r>
      <w:proofErr w:type="spellStart"/>
      <w:r>
        <w:t>macluumaadkan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. </w:t>
      </w:r>
      <w:proofErr w:type="spellStart"/>
      <w:r>
        <w:t>Waqti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,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weydiisan</w:t>
      </w:r>
      <w:proofErr w:type="spellEnd"/>
      <w:r>
        <w:t xml:space="preserve"> </w:t>
      </w:r>
      <w:proofErr w:type="spellStart"/>
      <w:r>
        <w:t>kartaa</w:t>
      </w:r>
      <w:proofErr w:type="spellEnd"/>
      <w:r>
        <w:t>:</w:t>
      </w:r>
    </w:p>
    <w:p w14:paraId="14A41593" w14:textId="77777777" w:rsidR="00E031BE" w:rsidRDefault="00E031BE" w:rsidP="00E031BE"/>
    <w:p w14:paraId="75DC5881" w14:textId="77777777" w:rsidR="00E031BE" w:rsidRDefault="00E031BE" w:rsidP="00E031BE">
      <w:pPr>
        <w:numPr>
          <w:ilvl w:val="0"/>
          <w:numId w:val="1"/>
        </w:numPr>
      </w:pPr>
      <w:proofErr w:type="spellStart"/>
      <w:r>
        <w:t>Haddii</w:t>
      </w:r>
      <w:proofErr w:type="spellEnd"/>
      <w:r>
        <w:t xml:space="preserve"> </w:t>
      </w:r>
      <w:proofErr w:type="spellStart"/>
      <w:r>
        <w:t>macalinku</w:t>
      </w:r>
      <w:proofErr w:type="spellEnd"/>
      <w:r>
        <w:t xml:space="preserve"> la </w:t>
      </w:r>
      <w:proofErr w:type="spellStart"/>
      <w:r>
        <w:t>kulmay</w:t>
      </w:r>
      <w:proofErr w:type="spellEnd"/>
      <w:r>
        <w:t xml:space="preserve"> </w:t>
      </w:r>
      <w:proofErr w:type="spellStart"/>
      <w:r>
        <w:t>aqoon</w:t>
      </w:r>
      <w:proofErr w:type="spellEnd"/>
      <w:r>
        <w:t xml:space="preserve"> </w:t>
      </w:r>
      <w:proofErr w:type="spellStart"/>
      <w:r>
        <w:t>gobolka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shuruudaha</w:t>
      </w:r>
      <w:proofErr w:type="spellEnd"/>
      <w:r>
        <w:t xml:space="preserve"> </w:t>
      </w:r>
      <w:proofErr w:type="spellStart"/>
      <w:r>
        <w:t>shahaadada</w:t>
      </w:r>
      <w:proofErr w:type="spellEnd"/>
      <w:r>
        <w:t xml:space="preserve"> </w:t>
      </w:r>
      <w:proofErr w:type="spellStart"/>
      <w:r>
        <w:t>heerka</w:t>
      </w:r>
      <w:proofErr w:type="spellEnd"/>
      <w:r>
        <w:t xml:space="preserve"> </w:t>
      </w:r>
      <w:proofErr w:type="spellStart"/>
      <w:r>
        <w:t>fasal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xiran</w:t>
      </w:r>
      <w:proofErr w:type="spellEnd"/>
      <w:r>
        <w:t xml:space="preserve"> / </w:t>
      </w:r>
      <w:proofErr w:type="spellStart"/>
      <w:r>
        <w:t>iyadu</w:t>
      </w:r>
      <w:proofErr w:type="spellEnd"/>
      <w:r>
        <w:t xml:space="preserve"> ay wax </w:t>
      </w:r>
      <w:proofErr w:type="spellStart"/>
      <w:r>
        <w:t>ku</w:t>
      </w:r>
      <w:proofErr w:type="spellEnd"/>
      <w:r>
        <w:t xml:space="preserve"> </w:t>
      </w:r>
      <w:proofErr w:type="spellStart"/>
      <w:r>
        <w:t>barayay</w:t>
      </w:r>
      <w:proofErr w:type="spellEnd"/>
      <w:r>
        <w:t xml:space="preserve">, </w:t>
      </w:r>
    </w:p>
    <w:p w14:paraId="213C3E3B" w14:textId="77777777" w:rsidR="00E031BE" w:rsidRDefault="00E031BE" w:rsidP="00E031BE">
      <w:pPr>
        <w:numPr>
          <w:ilvl w:val="0"/>
          <w:numId w:val="1"/>
        </w:numPr>
      </w:pPr>
      <w:proofErr w:type="spellStart"/>
      <w:r>
        <w:t>Haddii</w:t>
      </w:r>
      <w:proofErr w:type="spellEnd"/>
      <w:r>
        <w:t xml:space="preserve"> u </w:t>
      </w:r>
      <w:proofErr w:type="spellStart"/>
      <w:r>
        <w:t>macallinku</w:t>
      </w:r>
      <w:proofErr w:type="spellEnd"/>
      <w:r>
        <w:t xml:space="preserve"> </w:t>
      </w:r>
      <w:proofErr w:type="spellStart"/>
      <w:r>
        <w:t>helay</w:t>
      </w:r>
      <w:proofErr w:type="spellEnd"/>
      <w:r>
        <w:t xml:space="preserve"> </w:t>
      </w:r>
      <w:proofErr w:type="spellStart"/>
      <w:r>
        <w:t>xaalad</w:t>
      </w:r>
      <w:proofErr w:type="spellEnd"/>
      <w:r>
        <w:t xml:space="preserve"> </w:t>
      </w:r>
      <w:proofErr w:type="spellStart"/>
      <w:r>
        <w:t>degdeg</w:t>
      </w:r>
      <w:proofErr w:type="spellEnd"/>
      <w:r>
        <w:t xml:space="preserve"> ah ama </w:t>
      </w:r>
      <w:proofErr w:type="spellStart"/>
      <w:r>
        <w:t>shahaado</w:t>
      </w:r>
      <w:proofErr w:type="spellEnd"/>
      <w:r>
        <w:t xml:space="preserve"> </w:t>
      </w:r>
      <w:proofErr w:type="spellStart"/>
      <w:r>
        <w:t>shuruud</w:t>
      </w:r>
      <w:proofErr w:type="spellEnd"/>
      <w:r>
        <w:t xml:space="preserve"> kaas </w:t>
      </w:r>
      <w:proofErr w:type="spellStart"/>
      <w:r>
        <w:t>oo</w:t>
      </w:r>
      <w:proofErr w:type="spellEnd"/>
      <w:r>
        <w:t xml:space="preserve"> </w:t>
      </w:r>
      <w:proofErr w:type="spellStart"/>
      <w:r>
        <w:t>qalmitaanka</w:t>
      </w:r>
      <w:proofErr w:type="spellEnd"/>
      <w:r>
        <w:t xml:space="preserve"> </w:t>
      </w:r>
      <w:proofErr w:type="spellStart"/>
      <w:r>
        <w:t>gobolka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dhaafay</w:t>
      </w:r>
      <w:proofErr w:type="spellEnd"/>
      <w:r>
        <w:t xml:space="preserve">, </w:t>
      </w:r>
      <w:proofErr w:type="spellStart"/>
      <w:r>
        <w:t>iyo</w:t>
      </w:r>
      <w:proofErr w:type="spellEnd"/>
      <w:r>
        <w:t xml:space="preserve"> </w:t>
      </w:r>
    </w:p>
    <w:p w14:paraId="1F2C3088" w14:textId="77777777" w:rsidR="00E031BE" w:rsidRDefault="00E031BE" w:rsidP="00E031BE">
      <w:pPr>
        <w:numPr>
          <w:ilvl w:val="0"/>
          <w:numId w:val="1"/>
        </w:numPr>
      </w:pPr>
      <w:proofErr w:type="spellStart"/>
      <w:r>
        <w:t>Maxaa</w:t>
      </w:r>
      <w:proofErr w:type="spellEnd"/>
      <w:r>
        <w:t xml:space="preserve"> undergraduate ama </w:t>
      </w:r>
      <w:proofErr w:type="spellStart"/>
      <w:r>
        <w:t>qalin</w:t>
      </w:r>
      <w:proofErr w:type="spellEnd"/>
      <w:r>
        <w:t xml:space="preserve"> degrees </w:t>
      </w:r>
      <w:proofErr w:type="spellStart"/>
      <w:r>
        <w:t>macallinka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, </w:t>
      </w:r>
      <w:proofErr w:type="spellStart"/>
      <w:r>
        <w:t>oo</w:t>
      </w:r>
      <w:proofErr w:type="spellEnd"/>
      <w:r>
        <w:t xml:space="preserve"> ay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jiraan</w:t>
      </w:r>
      <w:proofErr w:type="spellEnd"/>
      <w:r>
        <w:t xml:space="preserve"> </w:t>
      </w:r>
      <w:proofErr w:type="spellStart"/>
      <w:r>
        <w:t>shahaadooyin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digriiyo</w:t>
      </w:r>
      <w:proofErr w:type="spellEnd"/>
      <w:r>
        <w:t xml:space="preserve"> </w:t>
      </w:r>
      <w:proofErr w:type="spellStart"/>
      <w:r>
        <w:t>dheeraad</w:t>
      </w:r>
      <w:proofErr w:type="spellEnd"/>
      <w:r>
        <w:t xml:space="preserve"> ah,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takhasus</w:t>
      </w:r>
      <w:proofErr w:type="spellEnd"/>
      <w:r>
        <w:t xml:space="preserve"> (yada) ama </w:t>
      </w:r>
      <w:proofErr w:type="spellStart"/>
      <w:r>
        <w:t>meel</w:t>
      </w:r>
      <w:proofErr w:type="spellEnd"/>
      <w:r>
        <w:t xml:space="preserve"> (s) of-</w:t>
      </w:r>
      <w:proofErr w:type="spellStart"/>
      <w:r>
        <w:t>fiirsashada</w:t>
      </w:r>
      <w:proofErr w:type="spellEnd"/>
      <w:r>
        <w:t xml:space="preserve">. </w:t>
      </w:r>
    </w:p>
    <w:p w14:paraId="7D4E95BD" w14:textId="77777777" w:rsidR="00E031BE" w:rsidRDefault="00E031BE" w:rsidP="00E031BE"/>
    <w:p w14:paraId="4AD366AD" w14:textId="77777777" w:rsidR="00E031BE" w:rsidRDefault="00E031BE" w:rsidP="00E031BE">
      <w:proofErr w:type="spellStart"/>
      <w:r>
        <w:t>Waxa</w:t>
      </w:r>
      <w:proofErr w:type="spellEnd"/>
      <w:r>
        <w:t xml:space="preserve"> kale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weydiisan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in </w:t>
      </w:r>
      <w:proofErr w:type="spellStart"/>
      <w:r>
        <w:t>ilmahaagu</w:t>
      </w:r>
      <w:proofErr w:type="spellEnd"/>
      <w:r>
        <w:t xml:space="preserve"> </w:t>
      </w:r>
      <w:proofErr w:type="spellStart"/>
      <w:r>
        <w:t>gargaar</w:t>
      </w:r>
      <w:proofErr w:type="spellEnd"/>
      <w:r>
        <w:t xml:space="preserve"> ka </w:t>
      </w:r>
      <w:proofErr w:type="spellStart"/>
      <w:r>
        <w:t>kalkaaliye</w:t>
      </w:r>
      <w:proofErr w:type="spellEnd"/>
      <w:r>
        <w:t xml:space="preserve"> </w:t>
      </w:r>
      <w:proofErr w:type="spellStart"/>
      <w:r>
        <w:t>helo</w:t>
      </w:r>
      <w:proofErr w:type="spellEnd"/>
      <w:r>
        <w:t xml:space="preserve">.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ilmahaagu</w:t>
      </w:r>
      <w:proofErr w:type="spellEnd"/>
      <w:r>
        <w:t xml:space="preserve"> </w:t>
      </w:r>
      <w:proofErr w:type="spellStart"/>
      <w:r>
        <w:t>helo</w:t>
      </w:r>
      <w:proofErr w:type="spellEnd"/>
      <w:r>
        <w:t xml:space="preserve"> </w:t>
      </w:r>
      <w:proofErr w:type="spellStart"/>
      <w:r>
        <w:t>gargaarka</w:t>
      </w:r>
      <w:proofErr w:type="spellEnd"/>
      <w:r>
        <w:t xml:space="preserve"> this, </w:t>
      </w:r>
      <w:proofErr w:type="spellStart"/>
      <w:r>
        <w:t>waxaanu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karaan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shahaadooyinka</w:t>
      </w:r>
      <w:proofErr w:type="spellEnd"/>
      <w:r>
        <w:t xml:space="preserve"> </w:t>
      </w:r>
      <w:proofErr w:type="spellStart"/>
      <w:r>
        <w:t>kalkaaliye</w:t>
      </w:r>
      <w:proofErr w:type="spellEnd"/>
      <w:r>
        <w:t xml:space="preserve"> </w:t>
      </w:r>
      <w:proofErr w:type="spellStart"/>
      <w:r>
        <w:t>ee</w:t>
      </w:r>
      <w:proofErr w:type="spellEnd"/>
      <w:r>
        <w:t>.</w:t>
      </w:r>
    </w:p>
    <w:p w14:paraId="2B16CDCB" w14:textId="77777777" w:rsidR="00E031BE" w:rsidRDefault="00E031BE" w:rsidP="00E031BE"/>
    <w:p w14:paraId="24E1C182" w14:textId="77777777" w:rsidR="00E031BE" w:rsidRDefault="00E031BE" w:rsidP="00E031BE">
      <w:proofErr w:type="spellStart"/>
      <w:r>
        <w:t>Arday</w:t>
      </w:r>
      <w:proofErr w:type="spellEnd"/>
      <w:r>
        <w:t xml:space="preserve"> </w:t>
      </w:r>
      <w:proofErr w:type="spellStart"/>
      <w:r>
        <w:t>Kastaba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ay </w:t>
      </w:r>
      <w:proofErr w:type="spellStart"/>
      <w:r>
        <w:t>ku</w:t>
      </w:r>
      <w:proofErr w:type="spellEnd"/>
      <w:r>
        <w:t xml:space="preserve"> </w:t>
      </w:r>
      <w:proofErr w:type="spellStart"/>
      <w:r>
        <w:t>guuleysato</w:t>
      </w:r>
      <w:proofErr w:type="spellEnd"/>
      <w:r>
        <w:t xml:space="preserve"> Act (ESSA) kaas </w:t>
      </w:r>
      <w:proofErr w:type="spellStart"/>
      <w:r>
        <w:t>oo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saxiixay</w:t>
      </w:r>
      <w:proofErr w:type="spellEnd"/>
      <w:r>
        <w:t xml:space="preserve"> </w:t>
      </w:r>
      <w:proofErr w:type="spellStart"/>
      <w:r>
        <w:t>sharciga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December 2015 </w:t>
      </w:r>
      <w:proofErr w:type="spellStart"/>
      <w:r>
        <w:t>iyo</w:t>
      </w:r>
      <w:proofErr w:type="spellEnd"/>
      <w:r>
        <w:t xml:space="preserve"> reauthorizes </w:t>
      </w:r>
      <w:proofErr w:type="spellStart"/>
      <w:r>
        <w:t>Sharciga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Dugsiyada</w:t>
      </w:r>
      <w:proofErr w:type="spellEnd"/>
      <w:r>
        <w:t xml:space="preserve"> </w:t>
      </w:r>
      <w:proofErr w:type="spellStart"/>
      <w:r>
        <w:t>Hoose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1956 (ESEA) </w:t>
      </w:r>
      <w:proofErr w:type="spellStart"/>
      <w:r>
        <w:t>waxaa</w:t>
      </w:r>
      <w:proofErr w:type="spellEnd"/>
      <w:r>
        <w:t xml:space="preserve"> ka mid ah </w:t>
      </w:r>
      <w:proofErr w:type="spellStart"/>
      <w:r>
        <w:t>codsiyada</w:t>
      </w:r>
      <w:proofErr w:type="spellEnd"/>
      <w:r>
        <w:t xml:space="preserve"> </w:t>
      </w:r>
      <w:proofErr w:type="spellStart"/>
      <w:r>
        <w:t>dheeraad</w:t>
      </w:r>
      <w:proofErr w:type="spellEnd"/>
      <w:r>
        <w:t xml:space="preserve"> ah </w:t>
      </w:r>
      <w:proofErr w:type="spellStart"/>
      <w:r>
        <w:t>xaq</w:t>
      </w:r>
      <w:proofErr w:type="spellEnd"/>
      <w:r>
        <w:t>-to-</w:t>
      </w:r>
      <w:proofErr w:type="spellStart"/>
      <w:r>
        <w:t>ogaada</w:t>
      </w:r>
      <w:proofErr w:type="spellEnd"/>
      <w:r>
        <w:t xml:space="preserve">. </w:t>
      </w:r>
      <w:proofErr w:type="spellStart"/>
      <w:r>
        <w:t>Waqti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, </w:t>
      </w:r>
      <w:proofErr w:type="spellStart"/>
      <w:r>
        <w:t>waalidiinta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xubnaha</w:t>
      </w:r>
      <w:proofErr w:type="spellEnd"/>
      <w:r>
        <w:t xml:space="preserve"> </w:t>
      </w:r>
      <w:proofErr w:type="spellStart"/>
      <w:r>
        <w:t>qoyska</w:t>
      </w:r>
      <w:proofErr w:type="spellEnd"/>
      <w:r>
        <w:t xml:space="preserve"> ka </w:t>
      </w:r>
      <w:proofErr w:type="spellStart"/>
      <w:r>
        <w:t>codsan</w:t>
      </w:r>
      <w:proofErr w:type="spellEnd"/>
      <w:r>
        <w:t xml:space="preserve"> </w:t>
      </w:r>
      <w:proofErr w:type="spellStart"/>
      <w:r>
        <w:t>kartaa</w:t>
      </w:r>
      <w:proofErr w:type="spellEnd"/>
      <w:r>
        <w:t>:</w:t>
      </w:r>
    </w:p>
    <w:p w14:paraId="03C96D20" w14:textId="77777777" w:rsidR="00E031BE" w:rsidRDefault="00E031BE" w:rsidP="00E031BE">
      <w:pPr>
        <w:numPr>
          <w:ilvl w:val="0"/>
          <w:numId w:val="2"/>
        </w:numPr>
      </w:pPr>
      <w:proofErr w:type="spellStart"/>
      <w:r>
        <w:lastRenderedPageBreak/>
        <w:t>Warbixin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siyaasadaha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ka </w:t>
      </w:r>
      <w:proofErr w:type="spellStart"/>
      <w:r>
        <w:t>qaybgalka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qiimeynta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hababka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doortay</w:t>
      </w:r>
      <w:proofErr w:type="spellEnd"/>
      <w:r>
        <w:t xml:space="preserve"> ka </w:t>
      </w:r>
      <w:proofErr w:type="spellStart"/>
      <w:r>
        <w:t>baxay</w:t>
      </w:r>
      <w:proofErr w:type="spellEnd"/>
      <w:r>
        <w:t xml:space="preserve">, </w:t>
      </w:r>
      <w:proofErr w:type="spellStart"/>
      <w:r>
        <w:t>iyo</w:t>
      </w:r>
      <w:proofErr w:type="spellEnd"/>
    </w:p>
    <w:p w14:paraId="616C1062" w14:textId="77777777" w:rsidR="00E031BE" w:rsidRDefault="00E031BE" w:rsidP="00E031BE">
      <w:pPr>
        <w:numPr>
          <w:ilvl w:val="0"/>
          <w:numId w:val="2"/>
        </w:numPr>
      </w:pPr>
      <w:proofErr w:type="spellStart"/>
      <w:r>
        <w:t>Warbixin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qiimayn</w:t>
      </w:r>
      <w:proofErr w:type="spellEnd"/>
      <w:r>
        <w:t xml:space="preserve"> loo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ay ka mid </w:t>
      </w:r>
      <w:proofErr w:type="spellStart"/>
      <w:r>
        <w:t>yihiin</w:t>
      </w:r>
      <w:proofErr w:type="spellEnd"/>
      <w:r>
        <w:t xml:space="preserve"> </w:t>
      </w:r>
    </w:p>
    <w:p w14:paraId="09BD5C71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mowduuca</w:t>
      </w:r>
      <w:proofErr w:type="spellEnd"/>
      <w:r>
        <w:t xml:space="preserve"> </w:t>
      </w:r>
      <w:proofErr w:type="spellStart"/>
      <w:r>
        <w:t>tijaabiyey</w:t>
      </w:r>
      <w:proofErr w:type="spellEnd"/>
      <w:r>
        <w:t xml:space="preserve">, </w:t>
      </w:r>
    </w:p>
    <w:p w14:paraId="4090108D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Ujeeddada</w:t>
      </w:r>
      <w:proofErr w:type="spellEnd"/>
      <w:r>
        <w:t xml:space="preserve"> </w:t>
      </w:r>
      <w:proofErr w:type="spellStart"/>
      <w:r>
        <w:t>imtixaanka</w:t>
      </w:r>
      <w:proofErr w:type="spellEnd"/>
      <w:r>
        <w:t xml:space="preserve">, </w:t>
      </w:r>
    </w:p>
    <w:p w14:paraId="71D7BF38" w14:textId="77777777" w:rsidR="00E031BE" w:rsidRDefault="00E031BE" w:rsidP="00E031BE">
      <w:pPr>
        <w:numPr>
          <w:ilvl w:val="1"/>
          <w:numId w:val="2"/>
        </w:numPr>
      </w:pPr>
      <w:r>
        <w:t xml:space="preserve">source of </w:t>
      </w:r>
      <w:proofErr w:type="spellStart"/>
      <w:r>
        <w:t>looga</w:t>
      </w:r>
      <w:proofErr w:type="spellEnd"/>
      <w:r>
        <w:t xml:space="preserve">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(</w:t>
      </w:r>
      <w:proofErr w:type="spellStart"/>
      <w:r>
        <w:t>haddii</w:t>
      </w:r>
      <w:proofErr w:type="spellEnd"/>
      <w:r>
        <w:t xml:space="preserve"> ay </w:t>
      </w:r>
      <w:proofErr w:type="spellStart"/>
      <w:r>
        <w:t>khuseyso</w:t>
      </w:r>
      <w:proofErr w:type="spellEnd"/>
      <w:r>
        <w:t>),</w:t>
      </w:r>
    </w:p>
    <w:p w14:paraId="7CCFCAEA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lacagta</w:t>
      </w:r>
      <w:proofErr w:type="spellEnd"/>
      <w:r>
        <w:t xml:space="preserve"> </w:t>
      </w:r>
      <w:proofErr w:type="spellStart"/>
      <w:r>
        <w:t>waqtiga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qaadataa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ay u </w:t>
      </w:r>
      <w:proofErr w:type="spellStart"/>
      <w:r>
        <w:t>dhamaystiraan</w:t>
      </w:r>
      <w:proofErr w:type="spellEnd"/>
      <w:r>
        <w:t xml:space="preserve"> </w:t>
      </w:r>
      <w:proofErr w:type="spellStart"/>
      <w:r>
        <w:t>imtixaanka</w:t>
      </w:r>
      <w:proofErr w:type="spellEnd"/>
      <w:r>
        <w:t>,</w:t>
      </w:r>
    </w:p>
    <w:p w14:paraId="4AA871B6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waqti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format </w:t>
      </w:r>
      <w:proofErr w:type="spellStart"/>
      <w:r>
        <w:t>natiijada</w:t>
      </w:r>
      <w:proofErr w:type="spellEnd"/>
      <w:r>
        <w:t xml:space="preserve"> </w:t>
      </w:r>
      <w:proofErr w:type="spellStart"/>
      <w:r>
        <w:t>faafiyo</w:t>
      </w:r>
      <w:proofErr w:type="spellEnd"/>
      <w:r>
        <w:t>.</w:t>
      </w:r>
    </w:p>
    <w:p w14:paraId="3B1F32F3" w14:textId="77777777" w:rsidR="00E031BE" w:rsidRDefault="00E031BE" w:rsidP="00E031BE">
      <w:proofErr w:type="spellStart"/>
      <w:r>
        <w:t>Shaqaalaheena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ka </w:t>
      </w:r>
      <w:proofErr w:type="spellStart"/>
      <w:r>
        <w:t>go'an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gacan</w:t>
      </w:r>
      <w:proofErr w:type="spellEnd"/>
      <w:r>
        <w:t xml:space="preserve"> ka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horumariyo</w:t>
      </w:r>
      <w:proofErr w:type="spellEnd"/>
      <w:r>
        <w:t xml:space="preserve"> </w:t>
      </w:r>
      <w:proofErr w:type="spellStart"/>
      <w:r>
        <w:t>aqoonta</w:t>
      </w:r>
      <w:proofErr w:type="spellEnd"/>
      <w:r>
        <w:t xml:space="preserve"> </w:t>
      </w:r>
      <w:proofErr w:type="spellStart"/>
      <w:r>
        <w:t>tacliinta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fekerka</w:t>
      </w:r>
      <w:proofErr w:type="spellEnd"/>
      <w:r>
        <w:t xml:space="preserve"> </w:t>
      </w:r>
      <w:proofErr w:type="spellStart"/>
      <w:r>
        <w:t>muhiimka</w:t>
      </w:r>
      <w:proofErr w:type="spellEnd"/>
      <w:r>
        <w:t xml:space="preserve"> ah </w:t>
      </w:r>
      <w:proofErr w:type="spellStart"/>
      <w:r>
        <w:t>isaga</w:t>
      </w:r>
      <w:proofErr w:type="spellEnd"/>
      <w:r>
        <w:t xml:space="preserve"> / </w:t>
      </w:r>
      <w:proofErr w:type="spellStart"/>
      <w:r>
        <w:t>iyada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u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guuleystaan</w:t>
      </w:r>
      <w:proofErr w:type="spellEnd"/>
      <w:r>
        <w:t xml:space="preserve"> ​​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ka </w:t>
      </w:r>
      <w:proofErr w:type="spellStart"/>
      <w:r>
        <w:t>diba</w:t>
      </w:r>
      <w:proofErr w:type="spellEnd"/>
      <w:r>
        <w:t xml:space="preserve">. </w:t>
      </w:r>
      <w:proofErr w:type="spellStart"/>
      <w:r>
        <w:t>go'antahay</w:t>
      </w:r>
      <w:proofErr w:type="spellEnd"/>
      <w:r>
        <w:t xml:space="preserve"> in ka mid ah in la </w:t>
      </w:r>
      <w:proofErr w:type="spellStart"/>
      <w:r>
        <w:t>hubiyo</w:t>
      </w:r>
      <w:proofErr w:type="spellEnd"/>
      <w:r>
        <w:t xml:space="preserve"> in </w:t>
      </w:r>
      <w:proofErr w:type="spellStart"/>
      <w:r>
        <w:t>dhammaan</w:t>
      </w:r>
      <w:proofErr w:type="spellEnd"/>
      <w:r>
        <w:t xml:space="preserve"> </w:t>
      </w:r>
      <w:proofErr w:type="spellStart"/>
      <w:r>
        <w:t>macallimiinta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kalkaaliyayaasha</w:t>
      </w:r>
      <w:proofErr w:type="spellEnd"/>
      <w:r>
        <w:t xml:space="preserve"> our </w:t>
      </w:r>
      <w:proofErr w:type="spellStart"/>
      <w:r>
        <w:t>buuxiyaan</w:t>
      </w:r>
      <w:proofErr w:type="spellEnd"/>
      <w:r>
        <w:t xml:space="preserve"> </w:t>
      </w:r>
      <w:proofErr w:type="spellStart"/>
      <w:r>
        <w:t>shuruudaha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dabaqi</w:t>
      </w:r>
      <w:proofErr w:type="spellEnd"/>
      <w:r>
        <w:t xml:space="preserve"> karo </w:t>
      </w:r>
      <w:proofErr w:type="spellStart"/>
      <w:r>
        <w:t>gobolka</w:t>
      </w:r>
      <w:proofErr w:type="spellEnd"/>
      <w:r>
        <w:t xml:space="preserve"> Pennsylvania.</w:t>
      </w:r>
    </w:p>
    <w:p w14:paraId="36F27A55" w14:textId="77777777" w:rsidR="00E031BE" w:rsidRDefault="00E031BE" w:rsidP="00E031BE"/>
    <w:p w14:paraId="0F4BD17E" w14:textId="77777777" w:rsidR="00E031BE" w:rsidRDefault="00E031BE" w:rsidP="00E031BE"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qabto</w:t>
      </w:r>
      <w:proofErr w:type="spellEnd"/>
      <w:r>
        <w:t xml:space="preserve"> wax </w:t>
      </w:r>
      <w:proofErr w:type="spellStart"/>
      <w:r>
        <w:t>su'aalo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meeleynta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macalin</w:t>
      </w:r>
      <w:proofErr w:type="spellEnd"/>
      <w:r>
        <w:t xml:space="preserve"> ama </w:t>
      </w:r>
      <w:proofErr w:type="spellStart"/>
      <w:r>
        <w:t>kalkaaliye</w:t>
      </w:r>
      <w:proofErr w:type="spellEnd"/>
      <w:r>
        <w:t xml:space="preserve">, </w:t>
      </w:r>
      <w:proofErr w:type="spellStart"/>
      <w:r>
        <w:t>fadlan</w:t>
      </w:r>
      <w:proofErr w:type="spellEnd"/>
      <w:r>
        <w:t xml:space="preserve"> la </w:t>
      </w:r>
      <w:proofErr w:type="spellStart"/>
      <w:r>
        <w:t>xiriir</w:t>
      </w:r>
      <w:proofErr w:type="spellEnd"/>
      <w:r>
        <w:t xml:space="preserve"> Mr. Sabol </w:t>
      </w:r>
      <w:proofErr w:type="spellStart"/>
      <w:r>
        <w:t>ee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Hoose</w:t>
      </w:r>
      <w:proofErr w:type="spellEnd"/>
      <w:r>
        <w:t xml:space="preserve"> Diehl at (814) 874-6585 ama email ii at tsabol@eriesd.org.</w:t>
      </w:r>
    </w:p>
    <w:p w14:paraId="6AB0949B" w14:textId="77777777" w:rsidR="00E031BE" w:rsidRDefault="00E031BE" w:rsidP="00E031BE"/>
    <w:p w14:paraId="1341E33D" w14:textId="77777777" w:rsidR="00E031BE" w:rsidRDefault="00E031BE" w:rsidP="00E031BE">
      <w:r>
        <w:t xml:space="preserve">Si </w:t>
      </w:r>
      <w:proofErr w:type="spellStart"/>
      <w:r>
        <w:t>daacad</w:t>
      </w:r>
      <w:proofErr w:type="spellEnd"/>
      <w:r>
        <w:t xml:space="preserve"> ah, </w:t>
      </w:r>
    </w:p>
    <w:p w14:paraId="61B76856" w14:textId="77777777" w:rsidR="00E031BE" w:rsidRDefault="00E031BE" w:rsidP="00E031BE"/>
    <w:p w14:paraId="542A8887" w14:textId="77777777" w:rsidR="00E031BE" w:rsidRDefault="00E031BE" w:rsidP="00E031BE">
      <w:pPr>
        <w:rPr>
          <w:b/>
          <w:i/>
        </w:rPr>
      </w:pPr>
    </w:p>
    <w:p w14:paraId="7EC48259" w14:textId="77777777" w:rsidR="00E031BE" w:rsidRDefault="00E031BE" w:rsidP="00E031BE">
      <w:pPr>
        <w:rPr>
          <w:b/>
          <w:i/>
        </w:rPr>
      </w:pPr>
      <w:r>
        <w:rPr>
          <w:b/>
          <w:i/>
        </w:rPr>
        <w:t>Mr. Sabol</w:t>
      </w:r>
    </w:p>
    <w:p w14:paraId="53C99255" w14:textId="77777777" w:rsidR="00E031BE" w:rsidRDefault="00E031BE" w:rsidP="00E031BE">
      <w:pPr>
        <w:rPr>
          <w:b/>
          <w:i/>
        </w:rPr>
      </w:pPr>
      <w:proofErr w:type="spellStart"/>
      <w:r>
        <w:rPr>
          <w:b/>
          <w:i/>
        </w:rPr>
        <w:t>Maamulaha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Dugsiga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Hoose</w:t>
      </w:r>
      <w:proofErr w:type="spellEnd"/>
      <w:r>
        <w:rPr>
          <w:b/>
          <w:i/>
        </w:rPr>
        <w:t xml:space="preserve"> Diehl</w:t>
      </w:r>
    </w:p>
    <w:p w14:paraId="76FFA669" w14:textId="77777777" w:rsidR="00E031BE" w:rsidRDefault="00E031BE" w:rsidP="00E031BE"/>
    <w:p w14:paraId="1967E546" w14:textId="77777777" w:rsidR="00D33263" w:rsidRDefault="00D33263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sz w:val="32"/>
          <w:szCs w:val="32"/>
        </w:rPr>
      </w:pPr>
    </w:p>
    <w:sectPr w:rsidR="00D33263" w:rsidSect="00CC5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C51F" w14:textId="77777777" w:rsidR="00D177CB" w:rsidRDefault="00D177CB" w:rsidP="00142016">
      <w:r>
        <w:separator/>
      </w:r>
    </w:p>
  </w:endnote>
  <w:endnote w:type="continuationSeparator" w:id="0">
    <w:p w14:paraId="275C1E66" w14:textId="77777777" w:rsidR="00D177CB" w:rsidRDefault="00D177CB" w:rsidP="0014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Courier New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3E06" w14:textId="77777777" w:rsidR="00D177CB" w:rsidRDefault="00D177CB" w:rsidP="00142016">
      <w:r>
        <w:separator/>
      </w:r>
    </w:p>
  </w:footnote>
  <w:footnote w:type="continuationSeparator" w:id="0">
    <w:p w14:paraId="7AF05AD5" w14:textId="77777777" w:rsidR="00D177CB" w:rsidRDefault="00D177CB" w:rsidP="0014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BA6"/>
    <w:multiLevelType w:val="hybridMultilevel"/>
    <w:tmpl w:val="32B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73E9"/>
    <w:multiLevelType w:val="hybridMultilevel"/>
    <w:tmpl w:val="173E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BA"/>
    <w:rsid w:val="000030DB"/>
    <w:rsid w:val="00015B4D"/>
    <w:rsid w:val="00035434"/>
    <w:rsid w:val="0004461C"/>
    <w:rsid w:val="000A14C1"/>
    <w:rsid w:val="000A675F"/>
    <w:rsid w:val="000B61E8"/>
    <w:rsid w:val="000D3843"/>
    <w:rsid w:val="000E3464"/>
    <w:rsid w:val="00107D57"/>
    <w:rsid w:val="00142016"/>
    <w:rsid w:val="0014383C"/>
    <w:rsid w:val="001874AB"/>
    <w:rsid w:val="001B1103"/>
    <w:rsid w:val="001C40DF"/>
    <w:rsid w:val="001D1C8F"/>
    <w:rsid w:val="001D7818"/>
    <w:rsid w:val="00210204"/>
    <w:rsid w:val="00226D8A"/>
    <w:rsid w:val="00282529"/>
    <w:rsid w:val="002A36A9"/>
    <w:rsid w:val="00315A7D"/>
    <w:rsid w:val="003163EB"/>
    <w:rsid w:val="00353294"/>
    <w:rsid w:val="00376EF4"/>
    <w:rsid w:val="003D44CF"/>
    <w:rsid w:val="0040359A"/>
    <w:rsid w:val="00436BB9"/>
    <w:rsid w:val="004471BD"/>
    <w:rsid w:val="004675B8"/>
    <w:rsid w:val="00473988"/>
    <w:rsid w:val="004833C6"/>
    <w:rsid w:val="00487819"/>
    <w:rsid w:val="00487E6D"/>
    <w:rsid w:val="004C1AE3"/>
    <w:rsid w:val="004D6349"/>
    <w:rsid w:val="004D79A2"/>
    <w:rsid w:val="00517898"/>
    <w:rsid w:val="0056525A"/>
    <w:rsid w:val="00587ACB"/>
    <w:rsid w:val="005969DF"/>
    <w:rsid w:val="005A545F"/>
    <w:rsid w:val="005B3912"/>
    <w:rsid w:val="005B44BA"/>
    <w:rsid w:val="005E4276"/>
    <w:rsid w:val="005E4AE9"/>
    <w:rsid w:val="00625E3B"/>
    <w:rsid w:val="00640A81"/>
    <w:rsid w:val="00673440"/>
    <w:rsid w:val="006B678C"/>
    <w:rsid w:val="006E2B65"/>
    <w:rsid w:val="006F7F19"/>
    <w:rsid w:val="0070557B"/>
    <w:rsid w:val="00716579"/>
    <w:rsid w:val="00732062"/>
    <w:rsid w:val="00772ECA"/>
    <w:rsid w:val="007814CA"/>
    <w:rsid w:val="007916D5"/>
    <w:rsid w:val="0079774F"/>
    <w:rsid w:val="007B7719"/>
    <w:rsid w:val="007E01DF"/>
    <w:rsid w:val="0080584E"/>
    <w:rsid w:val="00836A01"/>
    <w:rsid w:val="008377BC"/>
    <w:rsid w:val="0085353C"/>
    <w:rsid w:val="00863887"/>
    <w:rsid w:val="008C3648"/>
    <w:rsid w:val="008C601A"/>
    <w:rsid w:val="008F756E"/>
    <w:rsid w:val="0093306D"/>
    <w:rsid w:val="0094121C"/>
    <w:rsid w:val="009443DD"/>
    <w:rsid w:val="009A0CFA"/>
    <w:rsid w:val="009C3D10"/>
    <w:rsid w:val="009E38D4"/>
    <w:rsid w:val="009E76BC"/>
    <w:rsid w:val="00A1410E"/>
    <w:rsid w:val="00A32B32"/>
    <w:rsid w:val="00A70AEC"/>
    <w:rsid w:val="00A86E01"/>
    <w:rsid w:val="00AB597B"/>
    <w:rsid w:val="00B073B0"/>
    <w:rsid w:val="00B26276"/>
    <w:rsid w:val="00B417B6"/>
    <w:rsid w:val="00B4575A"/>
    <w:rsid w:val="00BD3717"/>
    <w:rsid w:val="00CC50B0"/>
    <w:rsid w:val="00D177CB"/>
    <w:rsid w:val="00D33263"/>
    <w:rsid w:val="00D3751B"/>
    <w:rsid w:val="00D602F8"/>
    <w:rsid w:val="00D665CD"/>
    <w:rsid w:val="00D91EB2"/>
    <w:rsid w:val="00DB4018"/>
    <w:rsid w:val="00DC6035"/>
    <w:rsid w:val="00DD7970"/>
    <w:rsid w:val="00E018C8"/>
    <w:rsid w:val="00E031BE"/>
    <w:rsid w:val="00E03D5A"/>
    <w:rsid w:val="00E12FF5"/>
    <w:rsid w:val="00E8647F"/>
    <w:rsid w:val="00E93727"/>
    <w:rsid w:val="00EA16B6"/>
    <w:rsid w:val="00EA5AB7"/>
    <w:rsid w:val="00EB4252"/>
    <w:rsid w:val="00EC6B77"/>
    <w:rsid w:val="00ED04CB"/>
    <w:rsid w:val="00ED43A8"/>
    <w:rsid w:val="00EE6CCD"/>
    <w:rsid w:val="00F6324B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9975F9"/>
  <w15:docId w15:val="{23B5C68C-2F9E-4004-8291-8D949071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0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4BA"/>
    <w:pPr>
      <w:keepNext/>
      <w:jc w:val="center"/>
      <w:outlineLvl w:val="0"/>
    </w:pPr>
    <w:rPr>
      <w:rFonts w:ascii="Script MT Bold" w:hAnsi="Script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4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20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2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2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rczynski\Application%20Data\Microsoft\Templates\Eag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Eagle</Template>
  <TotalTime>1</TotalTime>
  <Pages>2</Pages>
  <Words>469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jbarczynski</dc:creator>
  <cp:lastModifiedBy>Tiphanie Mason</cp:lastModifiedBy>
  <cp:revision>2</cp:revision>
  <cp:lastPrinted>2018-11-01T18:38:00Z</cp:lastPrinted>
  <dcterms:created xsi:type="dcterms:W3CDTF">2023-08-28T18:04:00Z</dcterms:created>
  <dcterms:modified xsi:type="dcterms:W3CDTF">2023-08-28T18:04:00Z</dcterms:modified>
</cp:coreProperties>
</file>